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83A7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8064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83A7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8064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8064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83A7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8064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9C5C14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C68" w:rsidRDefault="00EF7C68">
      <w:r>
        <w:separator/>
      </w:r>
    </w:p>
  </w:endnote>
  <w:endnote w:type="continuationSeparator" w:id="0">
    <w:p w:rsidR="00EF7C68" w:rsidRDefault="00EF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C68" w:rsidRDefault="00EF7C68">
      <w:r>
        <w:separator/>
      </w:r>
    </w:p>
  </w:footnote>
  <w:footnote w:type="continuationSeparator" w:id="0">
    <w:p w:rsidR="00EF7C68" w:rsidRDefault="00EF7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43ACF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54682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75E9"/>
    <w:rsid w:val="00D6285F"/>
    <w:rsid w:val="00D71F44"/>
    <w:rsid w:val="00D83A7C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C68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5F955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2025-05-09T00:53:00Z</dcterms:modified>
</cp:coreProperties>
</file>