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9497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C2B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49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C2B2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6C2B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49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C2B2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7E2853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02B" w:rsidRDefault="00B0702B">
      <w:r>
        <w:separator/>
      </w:r>
    </w:p>
  </w:endnote>
  <w:endnote w:type="continuationSeparator" w:id="0">
    <w:p w:rsidR="00B0702B" w:rsidRDefault="00B0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02B" w:rsidRDefault="00B0702B">
      <w:r>
        <w:separator/>
      </w:r>
    </w:p>
  </w:footnote>
  <w:footnote w:type="continuationSeparator" w:id="0">
    <w:p w:rsidR="00B0702B" w:rsidRDefault="00B0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FF2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497D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0702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A176B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21AB3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2025-05-09T00:49:00Z</dcterms:modified>
</cp:coreProperties>
</file>